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8E" w:rsidRPr="00E212FF" w:rsidRDefault="00120A8E" w:rsidP="00120A8E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Descrição do Produto</w:t>
      </w:r>
    </w:p>
    <w:p w:rsidR="00120A8E" w:rsidRPr="00E212FF" w:rsidRDefault="00167935" w:rsidP="00A05D75">
      <w:pPr>
        <w:spacing w:after="0"/>
        <w:jc w:val="center"/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11990</w:t>
      </w:r>
      <w:r w:rsidR="002C1821"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>–</w:t>
      </w:r>
      <w:r w:rsidR="002C1821" w:rsidRPr="00E212FF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Berço</w:t>
      </w:r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Cama</w:t>
      </w:r>
      <w:r w:rsidR="00BD690A"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New</w:t>
      </w:r>
      <w:bookmarkStart w:id="0" w:name="_GoBack"/>
      <w:bookmarkEnd w:id="0"/>
      <w:r>
        <w:rPr>
          <w:rFonts w:ascii="Arial" w:hAnsi="Arial" w:cs="Arial"/>
          <w:b/>
          <w:color w:val="2F2F2F"/>
          <w:sz w:val="32"/>
          <w:szCs w:val="32"/>
          <w:shd w:val="clear" w:color="auto" w:fill="FFFFFF"/>
        </w:rPr>
        <w:t xml:space="preserve"> Vitória </w:t>
      </w:r>
    </w:p>
    <w:p w:rsidR="00E865E7" w:rsidRPr="00120A8E" w:rsidRDefault="00E865E7" w:rsidP="00A05D75">
      <w:pPr>
        <w:spacing w:after="0"/>
        <w:jc w:val="center"/>
        <w:rPr>
          <w:rFonts w:ascii="Arial" w:hAnsi="Arial" w:cs="Arial"/>
          <w:color w:val="2F2F2F"/>
          <w:sz w:val="32"/>
          <w:szCs w:val="32"/>
          <w:shd w:val="clear" w:color="auto" w:fill="FFFFFF"/>
        </w:rPr>
      </w:pPr>
    </w:p>
    <w:tbl>
      <w:tblPr>
        <w:tblStyle w:val="Tabelacomgrade"/>
        <w:tblW w:w="10933" w:type="dxa"/>
        <w:tblInd w:w="-1096" w:type="dxa"/>
        <w:tblLook w:val="04A0" w:firstRow="1" w:lastRow="0" w:firstColumn="1" w:lastColumn="0" w:noHBand="0" w:noVBand="1"/>
      </w:tblPr>
      <w:tblGrid>
        <w:gridCol w:w="1062"/>
        <w:gridCol w:w="5959"/>
        <w:gridCol w:w="1980"/>
        <w:gridCol w:w="1932"/>
      </w:tblGrid>
      <w:tr w:rsidR="00E865E7" w:rsidTr="005F32CB">
        <w:tc>
          <w:tcPr>
            <w:tcW w:w="1062" w:type="dxa"/>
          </w:tcPr>
          <w:p w:rsidR="00E865E7" w:rsidRPr="00E865E7" w:rsidRDefault="00E865E7">
            <w:pPr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 xml:space="preserve">Data: </w:t>
            </w:r>
          </w:p>
        </w:tc>
        <w:tc>
          <w:tcPr>
            <w:tcW w:w="5959" w:type="dxa"/>
          </w:tcPr>
          <w:p w:rsidR="00E865E7" w:rsidRPr="00E865E7" w:rsidRDefault="00E865E7">
            <w:pPr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b/>
                <w:color w:val="2F2F2F"/>
                <w:sz w:val="24"/>
                <w:szCs w:val="24"/>
                <w:shd w:val="clear" w:color="auto" w:fill="FFFFFF"/>
              </w:rPr>
              <w:t>Revisão:</w:t>
            </w:r>
          </w:p>
        </w:tc>
        <w:tc>
          <w:tcPr>
            <w:tcW w:w="1932" w:type="dxa"/>
          </w:tcPr>
          <w:p w:rsidR="00E865E7" w:rsidRPr="00E865E7" w:rsidRDefault="00E865E7" w:rsidP="005F32CB">
            <w:pPr>
              <w:jc w:val="center"/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</w:pPr>
            <w:r w:rsidRPr="00E865E7">
              <w:rPr>
                <w:rFonts w:ascii="Arial" w:hAnsi="Arial" w:cs="Arial"/>
                <w:color w:val="2F2F2F"/>
                <w:sz w:val="24"/>
                <w:szCs w:val="24"/>
                <w:shd w:val="clear" w:color="auto" w:fill="FFFFFF"/>
              </w:rPr>
              <w:t>00</w:t>
            </w:r>
          </w:p>
        </w:tc>
      </w:tr>
    </w:tbl>
    <w:p w:rsidR="002C1821" w:rsidRDefault="002C1821">
      <w:pPr>
        <w:rPr>
          <w:rFonts w:ascii="Arial" w:hAnsi="Arial" w:cs="Arial"/>
          <w:color w:val="2F2F2F"/>
          <w:sz w:val="18"/>
          <w:szCs w:val="18"/>
          <w:shd w:val="clear" w:color="auto" w:fill="FFFFFF"/>
        </w:rPr>
      </w:pPr>
    </w:p>
    <w:p w:rsidR="006A1272" w:rsidRPr="008D0A9B" w:rsidRDefault="006A1272" w:rsidP="00774DE3">
      <w:pPr>
        <w:ind w:left="-56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D0A9B">
        <w:rPr>
          <w:rFonts w:ascii="Arial" w:hAnsi="Arial" w:cs="Arial"/>
          <w:color w:val="000000" w:themeColor="text1"/>
          <w:shd w:val="clear" w:color="auto" w:fill="FFFFFF"/>
        </w:rPr>
        <w:t xml:space="preserve">- Dimensões </w:t>
      </w:r>
      <w:r w:rsidR="00167935">
        <w:rPr>
          <w:rFonts w:ascii="Arial" w:hAnsi="Arial" w:cs="Arial"/>
          <w:color w:val="000000" w:themeColor="text1"/>
          <w:shd w:val="clear" w:color="auto" w:fill="FFFFFF"/>
        </w:rPr>
        <w:t xml:space="preserve">990 </w:t>
      </w:r>
      <w:proofErr w:type="gramStart"/>
      <w:r w:rsidR="00167935">
        <w:rPr>
          <w:rFonts w:ascii="Arial" w:hAnsi="Arial" w:cs="Arial"/>
          <w:color w:val="000000" w:themeColor="text1"/>
          <w:shd w:val="clear" w:color="auto" w:fill="FFFFFF"/>
        </w:rPr>
        <w:t>x</w:t>
      </w:r>
      <w:proofErr w:type="gramEnd"/>
      <w:r w:rsidR="00167935">
        <w:rPr>
          <w:rFonts w:ascii="Arial" w:hAnsi="Arial" w:cs="Arial"/>
          <w:color w:val="000000" w:themeColor="text1"/>
          <w:shd w:val="clear" w:color="auto" w:fill="FFFFFF"/>
        </w:rPr>
        <w:t xml:space="preserve"> 1330</w:t>
      </w:r>
      <w:r w:rsidR="005F238D" w:rsidRPr="008D0A9B">
        <w:rPr>
          <w:rFonts w:ascii="Arial" w:hAnsi="Arial" w:cs="Arial"/>
          <w:color w:val="000000" w:themeColor="text1"/>
          <w:shd w:val="clear" w:color="auto" w:fill="FFFFFF"/>
        </w:rPr>
        <w:t xml:space="preserve"> x 7</w:t>
      </w:r>
      <w:r w:rsidR="00167935">
        <w:rPr>
          <w:rFonts w:ascii="Arial" w:hAnsi="Arial" w:cs="Arial"/>
          <w:color w:val="000000" w:themeColor="text1"/>
          <w:shd w:val="clear" w:color="auto" w:fill="FFFFFF"/>
        </w:rPr>
        <w:t>60</w:t>
      </w:r>
      <w:r w:rsidR="005F238D" w:rsidRPr="008D0A9B">
        <w:rPr>
          <w:rFonts w:ascii="Arial" w:hAnsi="Arial" w:cs="Arial"/>
          <w:color w:val="000000" w:themeColor="text1"/>
          <w:shd w:val="clear" w:color="auto" w:fill="FFFFFF"/>
        </w:rPr>
        <w:t xml:space="preserve"> (Altura x Largura x Profundidade);</w:t>
      </w:r>
      <w:r w:rsidR="008D0A9B" w:rsidRPr="008D0A9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D37B67" w:rsidRPr="002C1821" w:rsidRDefault="0067342B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 xml:space="preserve">- Produto fabricado em </w:t>
      </w:r>
      <w:r w:rsidR="00D37B67" w:rsidRPr="002C1821">
        <w:rPr>
          <w:rFonts w:ascii="Arial" w:hAnsi="Arial" w:cs="Arial"/>
          <w:shd w:val="clear" w:color="auto" w:fill="FFFFFF"/>
        </w:rPr>
        <w:t xml:space="preserve">100% MDF </w:t>
      </w:r>
      <w:r w:rsidRPr="002C1821">
        <w:rPr>
          <w:rFonts w:ascii="Arial" w:hAnsi="Arial" w:cs="Arial"/>
          <w:shd w:val="clear" w:color="auto" w:fill="FFFFFF"/>
        </w:rPr>
        <w:t>(fibra de m</w:t>
      </w:r>
      <w:r w:rsidR="000E23CA" w:rsidRPr="002C1821">
        <w:rPr>
          <w:rFonts w:ascii="Arial" w:hAnsi="Arial" w:cs="Arial"/>
          <w:shd w:val="clear" w:color="auto" w:fill="FFFFFF"/>
        </w:rPr>
        <w:t>édia densidade</w:t>
      </w:r>
      <w:r w:rsidRPr="002C1821">
        <w:rPr>
          <w:rFonts w:ascii="Arial" w:hAnsi="Arial" w:cs="Arial"/>
          <w:shd w:val="clear" w:color="auto" w:fill="FFFFFF"/>
        </w:rPr>
        <w:t>)</w:t>
      </w:r>
      <w:r w:rsidR="00D37B67" w:rsidRPr="002C1821">
        <w:rPr>
          <w:rFonts w:ascii="Arial" w:hAnsi="Arial" w:cs="Arial"/>
          <w:shd w:val="clear" w:color="auto" w:fill="FFFFFF"/>
        </w:rPr>
        <w:t>;</w:t>
      </w:r>
    </w:p>
    <w:p w:rsidR="0067342B" w:rsidRPr="002C1821" w:rsidRDefault="00167935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Multifuncional virando</w:t>
      </w:r>
      <w:r w:rsidR="00D37B67" w:rsidRPr="002C1821">
        <w:rPr>
          <w:rFonts w:ascii="Arial" w:hAnsi="Arial" w:cs="Arial"/>
          <w:shd w:val="clear" w:color="auto" w:fill="FFFFFF"/>
        </w:rPr>
        <w:t xml:space="preserve"> cama, suportando até 25 kg;</w:t>
      </w:r>
    </w:p>
    <w:p w:rsidR="006170B2" w:rsidRPr="002C1821" w:rsidRDefault="006170B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Pintura de superfície U.V (ultravioleta)</w:t>
      </w:r>
      <w:r w:rsidR="00A929FF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167935">
        <w:rPr>
          <w:rFonts w:ascii="Arial" w:hAnsi="Arial" w:cs="Arial"/>
          <w:shd w:val="clear" w:color="auto" w:fill="FFFFFF"/>
        </w:rPr>
        <w:t>nas cor</w:t>
      </w:r>
      <w:proofErr w:type="gramEnd"/>
      <w:r w:rsidR="00167935">
        <w:rPr>
          <w:rFonts w:ascii="Arial" w:hAnsi="Arial" w:cs="Arial"/>
          <w:shd w:val="clear" w:color="auto" w:fill="FFFFFF"/>
        </w:rPr>
        <w:t xml:space="preserve"> off White/carvalho</w:t>
      </w:r>
      <w:r w:rsidRPr="002C1821">
        <w:rPr>
          <w:rFonts w:ascii="Arial" w:hAnsi="Arial" w:cs="Arial"/>
          <w:shd w:val="clear" w:color="auto" w:fill="FFFFFF"/>
        </w:rPr>
        <w:t>, sendo utilizados tintas e vernizes atóxicos neste processo</w:t>
      </w:r>
      <w:r w:rsidR="00B21667" w:rsidRPr="002C1821">
        <w:rPr>
          <w:rFonts w:ascii="Arial" w:hAnsi="Arial" w:cs="Arial"/>
          <w:shd w:val="clear" w:color="auto" w:fill="FFFFFF"/>
        </w:rPr>
        <w:t>;</w:t>
      </w:r>
    </w:p>
    <w:p w:rsidR="00D37B67" w:rsidRPr="002C1821" w:rsidRDefault="00D37B67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 xml:space="preserve">- </w:t>
      </w:r>
      <w:r w:rsidR="00A929FF" w:rsidRPr="002C1821">
        <w:rPr>
          <w:rFonts w:ascii="Arial" w:hAnsi="Arial" w:cs="Arial"/>
          <w:shd w:val="clear" w:color="auto" w:fill="FFFFFF"/>
        </w:rPr>
        <w:t>Sua estrutura, pés e cabece</w:t>
      </w:r>
      <w:r w:rsidR="00167935">
        <w:rPr>
          <w:rFonts w:ascii="Arial" w:hAnsi="Arial" w:cs="Arial"/>
          <w:shd w:val="clear" w:color="auto" w:fill="FFFFFF"/>
        </w:rPr>
        <w:t>iras são fabricados em MDF de 15</w:t>
      </w:r>
      <w:r w:rsidR="00A929FF" w:rsidRPr="002C1821">
        <w:rPr>
          <w:rFonts w:ascii="Arial" w:hAnsi="Arial" w:cs="Arial"/>
          <w:shd w:val="clear" w:color="auto" w:fill="FFFFFF"/>
        </w:rPr>
        <w:t xml:space="preserve"> mm proporcionando maior resistência e durabilidade para o produto;</w:t>
      </w:r>
    </w:p>
    <w:p w:rsidR="002B3B12" w:rsidRPr="002C1821" w:rsidRDefault="002B3B1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Suas barras levam acabamento com fita de borda PVC 1 mm proporcionando maior resistência contra possíveis rachaduras</w:t>
      </w:r>
      <w:r w:rsidR="003349EE" w:rsidRPr="002C1821">
        <w:rPr>
          <w:rFonts w:ascii="Arial" w:hAnsi="Arial" w:cs="Arial"/>
          <w:shd w:val="clear" w:color="auto" w:fill="FFFFFF"/>
        </w:rPr>
        <w:t xml:space="preserve">, </w:t>
      </w:r>
      <w:r w:rsidR="004B2FBF" w:rsidRPr="002C1821">
        <w:rPr>
          <w:rFonts w:ascii="Arial" w:hAnsi="Arial" w:cs="Arial"/>
          <w:shd w:val="clear" w:color="auto" w:fill="FFFFFF"/>
        </w:rPr>
        <w:t xml:space="preserve">cobrindo quaisquer irregularidades, </w:t>
      </w:r>
      <w:r w:rsidR="003349EE" w:rsidRPr="002C1821">
        <w:rPr>
          <w:rFonts w:ascii="Arial" w:hAnsi="Arial" w:cs="Arial"/>
          <w:shd w:val="clear" w:color="auto" w:fill="FFFFFF"/>
        </w:rPr>
        <w:t>protegendo contra desgastes, impacto</w:t>
      </w:r>
      <w:r w:rsidR="00BF6EFD" w:rsidRPr="002C1821">
        <w:rPr>
          <w:rFonts w:ascii="Arial" w:hAnsi="Arial" w:cs="Arial"/>
          <w:shd w:val="clear" w:color="auto" w:fill="FFFFFF"/>
        </w:rPr>
        <w:t>s</w:t>
      </w:r>
      <w:r w:rsidR="00A929FF">
        <w:rPr>
          <w:rFonts w:ascii="Arial" w:hAnsi="Arial" w:cs="Arial"/>
          <w:shd w:val="clear" w:color="auto" w:fill="FFFFFF"/>
        </w:rPr>
        <w:t xml:space="preserve"> e </w:t>
      </w:r>
      <w:r w:rsidR="003349EE" w:rsidRPr="002C1821">
        <w:rPr>
          <w:rFonts w:ascii="Arial" w:hAnsi="Arial" w:cs="Arial"/>
          <w:shd w:val="clear" w:color="auto" w:fill="FFFFFF"/>
        </w:rPr>
        <w:t>umidade</w:t>
      </w:r>
      <w:r w:rsidR="00B21667" w:rsidRPr="002C1821">
        <w:rPr>
          <w:rFonts w:ascii="Arial" w:hAnsi="Arial" w:cs="Arial"/>
          <w:shd w:val="clear" w:color="auto" w:fill="FFFFFF"/>
        </w:rPr>
        <w:t>;</w:t>
      </w:r>
    </w:p>
    <w:p w:rsidR="00FB294A" w:rsidRPr="002C1821" w:rsidRDefault="006170B2" w:rsidP="00774DE3">
      <w:pPr>
        <w:ind w:left="-567"/>
        <w:jc w:val="both"/>
        <w:rPr>
          <w:rFonts w:ascii="Arial" w:hAnsi="Arial" w:cs="Arial"/>
          <w:shd w:val="clear" w:color="auto" w:fill="FFFFFF"/>
        </w:rPr>
      </w:pPr>
      <w:r w:rsidRPr="002C1821">
        <w:rPr>
          <w:rFonts w:ascii="Arial" w:hAnsi="Arial" w:cs="Arial"/>
          <w:shd w:val="clear" w:color="auto" w:fill="FFFFFF"/>
        </w:rPr>
        <w:t>- As grades são em MDF de 12 mm com os cantos arredondados levando acabamento de Pintura P.U</w:t>
      </w:r>
      <w:r w:rsidR="00FB294A" w:rsidRPr="002C1821">
        <w:rPr>
          <w:rFonts w:ascii="Arial" w:hAnsi="Arial" w:cs="Arial"/>
          <w:shd w:val="clear" w:color="auto" w:fill="FFFFFF"/>
        </w:rPr>
        <w:t xml:space="preserve"> </w:t>
      </w:r>
      <w:r w:rsidR="00A929FF">
        <w:rPr>
          <w:rFonts w:ascii="Arial" w:hAnsi="Arial" w:cs="Arial"/>
          <w:shd w:val="clear" w:color="auto" w:fill="FFFFFF"/>
        </w:rPr>
        <w:t xml:space="preserve">laqueado </w:t>
      </w:r>
      <w:r w:rsidR="00FB294A" w:rsidRPr="002C1821">
        <w:rPr>
          <w:rFonts w:ascii="Arial" w:hAnsi="Arial" w:cs="Arial"/>
          <w:shd w:val="clear" w:color="auto" w:fill="FFFFFF"/>
        </w:rPr>
        <w:t xml:space="preserve">e U.V </w:t>
      </w:r>
      <w:r w:rsidR="00A929FF">
        <w:rPr>
          <w:rFonts w:ascii="Arial" w:hAnsi="Arial" w:cs="Arial"/>
          <w:shd w:val="clear" w:color="auto" w:fill="FFFFFF"/>
        </w:rPr>
        <w:t xml:space="preserve">auto brilho </w:t>
      </w:r>
      <w:r w:rsidR="00FB294A" w:rsidRPr="002C1821">
        <w:rPr>
          <w:rFonts w:ascii="Arial" w:hAnsi="Arial" w:cs="Arial"/>
          <w:shd w:val="clear" w:color="auto" w:fill="FFFFFF"/>
        </w:rPr>
        <w:t>na superfície;</w:t>
      </w:r>
    </w:p>
    <w:p w:rsidR="00505FC6" w:rsidRPr="002C1821" w:rsidRDefault="00B21667" w:rsidP="00774DE3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  <w:shd w:val="clear" w:color="auto" w:fill="FFFFFF"/>
        </w:rPr>
        <w:t xml:space="preserve">- </w:t>
      </w:r>
      <w:r w:rsidRPr="002C1821">
        <w:rPr>
          <w:rFonts w:ascii="Arial" w:hAnsi="Arial" w:cs="Arial"/>
        </w:rPr>
        <w:t>Estrado em madeira, com sistema de fixação por parafusos e porcas ci</w:t>
      </w:r>
      <w:r w:rsidR="00505FC6" w:rsidRPr="002C1821">
        <w:rPr>
          <w:rFonts w:ascii="Arial" w:hAnsi="Arial" w:cs="Arial"/>
        </w:rPr>
        <w:t>líndricas, com altura regulável;</w:t>
      </w:r>
    </w:p>
    <w:p w:rsidR="008B4221" w:rsidRPr="002C1821" w:rsidRDefault="008B4221" w:rsidP="00774DE3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</w:rPr>
        <w:t>- Incluso suporte para mosquiteiro;</w:t>
      </w:r>
    </w:p>
    <w:p w:rsidR="004A38AC" w:rsidRPr="002C1821" w:rsidRDefault="004A38AC" w:rsidP="00774DE3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</w:rPr>
        <w:t>- O padrão para colchão seg</w:t>
      </w:r>
      <w:r w:rsidR="008B4221" w:rsidRPr="002C1821">
        <w:rPr>
          <w:rFonts w:ascii="Arial" w:hAnsi="Arial" w:cs="Arial"/>
        </w:rPr>
        <w:t>ue o americano 700 x 1300</w:t>
      </w:r>
      <w:r w:rsidRPr="002C1821">
        <w:rPr>
          <w:rFonts w:ascii="Arial" w:hAnsi="Arial" w:cs="Arial"/>
        </w:rPr>
        <w:t xml:space="preserve"> </w:t>
      </w:r>
      <w:r w:rsidR="008B4221" w:rsidRPr="002C1821">
        <w:rPr>
          <w:rFonts w:ascii="Arial" w:hAnsi="Arial" w:cs="Arial"/>
        </w:rPr>
        <w:t>(Largura x Comprimento</w:t>
      </w:r>
      <w:r w:rsidRPr="002C1821">
        <w:rPr>
          <w:rFonts w:ascii="Arial" w:hAnsi="Arial" w:cs="Arial"/>
        </w:rPr>
        <w:t>)</w:t>
      </w:r>
      <w:r w:rsidR="00EC3EA2">
        <w:rPr>
          <w:rFonts w:ascii="Arial" w:hAnsi="Arial" w:cs="Arial"/>
        </w:rPr>
        <w:t xml:space="preserve"> não incluso</w:t>
      </w:r>
      <w:r w:rsidRPr="002C1821">
        <w:rPr>
          <w:rFonts w:ascii="Arial" w:hAnsi="Arial" w:cs="Arial"/>
        </w:rPr>
        <w:t>;</w:t>
      </w:r>
    </w:p>
    <w:p w:rsidR="001765A0" w:rsidRDefault="001765A0" w:rsidP="001765A0">
      <w:pPr>
        <w:ind w:left="-567"/>
        <w:jc w:val="both"/>
        <w:rPr>
          <w:rFonts w:ascii="Arial" w:hAnsi="Arial" w:cs="Arial"/>
        </w:rPr>
      </w:pPr>
      <w:r w:rsidRPr="002C1821">
        <w:rPr>
          <w:rFonts w:ascii="Arial" w:hAnsi="Arial" w:cs="Arial"/>
        </w:rPr>
        <w:t>- Embalado em caixas de papelão, envoltas por plástico termo encolhív</w:t>
      </w:r>
      <w:r>
        <w:rPr>
          <w:rFonts w:ascii="Arial" w:hAnsi="Arial" w:cs="Arial"/>
        </w:rPr>
        <w:t xml:space="preserve">el, protegendo o produto contra </w:t>
      </w:r>
      <w:r w:rsidRPr="002C1821">
        <w:rPr>
          <w:rFonts w:ascii="Arial" w:hAnsi="Arial" w:cs="Arial"/>
        </w:rPr>
        <w:t>umidade</w:t>
      </w:r>
      <w:r>
        <w:rPr>
          <w:rFonts w:ascii="Arial" w:hAnsi="Arial" w:cs="Arial"/>
        </w:rPr>
        <w:t>;</w:t>
      </w:r>
    </w:p>
    <w:p w:rsidR="001765A0" w:rsidRDefault="001765A0" w:rsidP="001765A0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E</w:t>
      </w:r>
      <w:r w:rsidRPr="002C1821">
        <w:rPr>
          <w:rFonts w:ascii="Arial" w:hAnsi="Arial" w:cs="Arial"/>
        </w:rPr>
        <w:t>m seu interior utiliza mantas entre as camadas de peças impedindo seu deslocar.</w:t>
      </w:r>
    </w:p>
    <w:p w:rsidR="008609E5" w:rsidRPr="002C1821" w:rsidRDefault="008609E5" w:rsidP="00774DE3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- Berço com Certificado de Qualidade.</w:t>
      </w:r>
    </w:p>
    <w:p w:rsidR="00120A8E" w:rsidRPr="006170B2" w:rsidRDefault="00120A8E" w:rsidP="006170B2">
      <w:pPr>
        <w:jc w:val="both"/>
        <w:rPr>
          <w:rFonts w:ascii="Arial" w:hAnsi="Arial" w:cs="Arial"/>
          <w:color w:val="545454"/>
          <w:shd w:val="clear" w:color="auto" w:fill="FFFFFF"/>
        </w:rPr>
      </w:pPr>
    </w:p>
    <w:sectPr w:rsidR="00120A8E" w:rsidRPr="006170B2" w:rsidSect="00E8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31" w:rsidRDefault="00594131" w:rsidP="00AB5F26">
      <w:pPr>
        <w:spacing w:after="0" w:line="240" w:lineRule="auto"/>
      </w:pPr>
      <w:r>
        <w:separator/>
      </w:r>
    </w:p>
  </w:endnote>
  <w:endnote w:type="continuationSeparator" w:id="0">
    <w:p w:rsidR="00594131" w:rsidRDefault="00594131" w:rsidP="00AB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AB5F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31" w:rsidRDefault="00594131" w:rsidP="00AB5F26">
      <w:pPr>
        <w:spacing w:after="0" w:line="240" w:lineRule="auto"/>
      </w:pPr>
      <w:r>
        <w:separator/>
      </w:r>
    </w:p>
  </w:footnote>
  <w:footnote w:type="continuationSeparator" w:id="0">
    <w:p w:rsidR="00594131" w:rsidRDefault="00594131" w:rsidP="00AB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5941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5" o:spid="_x0000_s2050" type="#_x0000_t75" style="position:absolute;margin-left:0;margin-top:0;width:425.1pt;height:355.55pt;z-index:-251657216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5941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6" o:spid="_x0000_s2051" type="#_x0000_t75" style="position:absolute;margin-left:0;margin-top:0;width:425.1pt;height:355.55pt;z-index:-251656192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26" w:rsidRDefault="0059413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38984" o:spid="_x0000_s2049" type="#_x0000_t75" style="position:absolute;margin-left:0;margin-top:0;width:425.1pt;height:355.55pt;z-index:-251658240;mso-position-horizontal:center;mso-position-horizontal-relative:margin;mso-position-vertical:center;mso-position-vertical-relative:margin" o:allowincell="f">
          <v:imagedata r:id="rId1" o:title="Logo Canaã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8E"/>
    <w:rsid w:val="00051A6A"/>
    <w:rsid w:val="000E23CA"/>
    <w:rsid w:val="00120A8E"/>
    <w:rsid w:val="00167935"/>
    <w:rsid w:val="001765A0"/>
    <w:rsid w:val="001B125F"/>
    <w:rsid w:val="00274333"/>
    <w:rsid w:val="002B3B12"/>
    <w:rsid w:val="002C1821"/>
    <w:rsid w:val="002C346C"/>
    <w:rsid w:val="003349EE"/>
    <w:rsid w:val="0041641E"/>
    <w:rsid w:val="004A38AC"/>
    <w:rsid w:val="004B2FBF"/>
    <w:rsid w:val="004F1D8E"/>
    <w:rsid w:val="00505FC6"/>
    <w:rsid w:val="00594131"/>
    <w:rsid w:val="005F0751"/>
    <w:rsid w:val="005F238D"/>
    <w:rsid w:val="005F32CB"/>
    <w:rsid w:val="006170B2"/>
    <w:rsid w:val="0067342B"/>
    <w:rsid w:val="006A1272"/>
    <w:rsid w:val="00774DE3"/>
    <w:rsid w:val="007C4290"/>
    <w:rsid w:val="007F16CE"/>
    <w:rsid w:val="008060C0"/>
    <w:rsid w:val="00843B56"/>
    <w:rsid w:val="008601F2"/>
    <w:rsid w:val="008609E5"/>
    <w:rsid w:val="008B4221"/>
    <w:rsid w:val="008D0A9B"/>
    <w:rsid w:val="00935BDB"/>
    <w:rsid w:val="00A05D75"/>
    <w:rsid w:val="00A929FF"/>
    <w:rsid w:val="00AB5F26"/>
    <w:rsid w:val="00AC4EA8"/>
    <w:rsid w:val="00B21667"/>
    <w:rsid w:val="00BD690A"/>
    <w:rsid w:val="00BF6EFD"/>
    <w:rsid w:val="00C16F76"/>
    <w:rsid w:val="00D37B67"/>
    <w:rsid w:val="00DC7193"/>
    <w:rsid w:val="00E212FF"/>
    <w:rsid w:val="00E865E7"/>
    <w:rsid w:val="00EC3EA2"/>
    <w:rsid w:val="00FB294A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5E0FD5F-EDA4-4266-80A3-8ED053FE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5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F26"/>
  </w:style>
  <w:style w:type="paragraph" w:styleId="Rodap">
    <w:name w:val="footer"/>
    <w:basedOn w:val="Normal"/>
    <w:link w:val="RodapChar"/>
    <w:uiPriority w:val="99"/>
    <w:unhideWhenUsed/>
    <w:rsid w:val="00AB5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E5D4-C6BD-49C7-B2DC-B45CBDF9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Cesar Sanguino Ramão</cp:lastModifiedBy>
  <cp:revision>33</cp:revision>
  <dcterms:created xsi:type="dcterms:W3CDTF">2016-09-21T18:11:00Z</dcterms:created>
  <dcterms:modified xsi:type="dcterms:W3CDTF">2023-01-20T11:57:00Z</dcterms:modified>
</cp:coreProperties>
</file>